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7" w:rsidRDefault="00C359DA" w:rsidP="00C359DA">
      <w:pPr>
        <w:pStyle w:val="NormaleWeb"/>
        <w:jc w:val="center"/>
        <w:rPr>
          <w:rFonts w:ascii="Book Antiqua" w:hAnsi="Book Antiqua"/>
        </w:rPr>
      </w:pPr>
      <w:bookmarkStart w:id="0" w:name="_GoBack"/>
      <w:bookmarkEnd w:id="0"/>
      <w:r w:rsidRPr="00C359DA">
        <w:rPr>
          <w:rFonts w:ascii="Book Antiqua" w:hAnsi="Book Antiqua"/>
        </w:rPr>
        <w:t>ALMA MATER STU</w:t>
      </w:r>
      <w:r w:rsidR="0038420F">
        <w:rPr>
          <w:rFonts w:ascii="Book Antiqua" w:hAnsi="Book Antiqua"/>
        </w:rPr>
        <w:t>DIORUM – UNIVERSITÀ DI BOLOGNA</w:t>
      </w:r>
    </w:p>
    <w:p w:rsidR="00A23059" w:rsidRDefault="00A23059" w:rsidP="00A3520D">
      <w:pPr>
        <w:pStyle w:val="NormaleWeb"/>
        <w:spacing w:before="0" w:beforeAutospacing="0" w:after="0" w:afterAutospacing="0"/>
        <w:jc w:val="center"/>
        <w:rPr>
          <w:rFonts w:ascii="Book Antiqua" w:hAnsi="Book Antiqua"/>
          <w:smallCaps/>
        </w:rPr>
      </w:pPr>
      <w:r w:rsidRPr="0038420F">
        <w:rPr>
          <w:rFonts w:ascii="Book Antiqua" w:hAnsi="Book Antiqua"/>
          <w:smallCaps/>
        </w:rPr>
        <w:t xml:space="preserve">Dipartimento </w:t>
      </w:r>
      <w:r w:rsidR="0038420F" w:rsidRPr="0038420F">
        <w:rPr>
          <w:rFonts w:ascii="Book Antiqua" w:hAnsi="Book Antiqua"/>
          <w:smallCaps/>
        </w:rPr>
        <w:t>di sociologia e diritto dell’</w:t>
      </w:r>
      <w:r w:rsidR="00ED04DF">
        <w:rPr>
          <w:rFonts w:ascii="Book Antiqua" w:hAnsi="Book Antiqua"/>
          <w:smallCaps/>
        </w:rPr>
        <w:t>e</w:t>
      </w:r>
      <w:r w:rsidR="0038420F">
        <w:rPr>
          <w:rFonts w:ascii="Book Antiqua" w:hAnsi="Book Antiqua"/>
          <w:smallCaps/>
        </w:rPr>
        <w:t>conomia</w:t>
      </w:r>
    </w:p>
    <w:p w:rsidR="00A3520D" w:rsidRDefault="00A3520D" w:rsidP="00A3520D">
      <w:pPr>
        <w:pStyle w:val="NormaleWeb"/>
        <w:spacing w:before="0" w:beforeAutospacing="0" w:after="0" w:afterAutospacing="0"/>
        <w:jc w:val="center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Dipartimento di Scienze giuridiche</w:t>
      </w:r>
      <w:r w:rsidR="00ED04DF">
        <w:rPr>
          <w:rFonts w:ascii="Book Antiqua" w:hAnsi="Book Antiqua"/>
          <w:smallCaps/>
        </w:rPr>
        <w:t xml:space="preserve"> “A. cicu”.</w:t>
      </w:r>
    </w:p>
    <w:p w:rsidR="00A23059" w:rsidRPr="0038420F" w:rsidRDefault="00A23059" w:rsidP="00A3520D">
      <w:pPr>
        <w:pStyle w:val="NormaleWeb"/>
        <w:rPr>
          <w:rFonts w:ascii="Book Antiqua" w:hAnsi="Book Antiqua"/>
          <w:smallCaps/>
        </w:rPr>
      </w:pPr>
    </w:p>
    <w:p w:rsidR="00AE2D37" w:rsidRPr="00AE2D37" w:rsidRDefault="00AE2D37" w:rsidP="00AE2D37">
      <w:pPr>
        <w:pStyle w:val="NormaleWeb"/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  <w:r>
        <w:rPr>
          <w:rFonts w:ascii="Book Antiqua" w:hAnsi="Book Antiqua"/>
          <w:b/>
          <w:bCs/>
          <w:sz w:val="32"/>
          <w:szCs w:val="32"/>
          <w:lang w:val="en-GB"/>
        </w:rPr>
        <w:t>Seminar</w:t>
      </w:r>
    </w:p>
    <w:p w:rsidR="00C359DA" w:rsidRPr="00AE2D37" w:rsidRDefault="00C359DA" w:rsidP="00C359DA">
      <w:pPr>
        <w:jc w:val="center"/>
        <w:rPr>
          <w:rFonts w:ascii="Book Antiqua" w:hAnsi="Book Antiqua" w:cs="Arial"/>
          <w:b/>
          <w:bCs/>
          <w:i/>
          <w:iCs/>
          <w:color w:val="000000"/>
          <w:sz w:val="44"/>
          <w:szCs w:val="44"/>
          <w:shd w:val="clear" w:color="auto" w:fill="FFFFFF"/>
          <w:lang w:val="en-GB"/>
        </w:rPr>
      </w:pPr>
      <w:r w:rsidRPr="00AE2D37">
        <w:rPr>
          <w:rFonts w:ascii="Book Antiqua" w:hAnsi="Book Antiqua" w:cs="Arial"/>
          <w:b/>
          <w:bCs/>
          <w:i/>
          <w:iCs/>
          <w:color w:val="000000"/>
          <w:sz w:val="44"/>
          <w:szCs w:val="44"/>
          <w:shd w:val="clear" w:color="auto" w:fill="FFFFFF"/>
          <w:lang w:val="en-GB"/>
        </w:rPr>
        <w:t>Cultural diversity and fundamental rights</w:t>
      </w:r>
    </w:p>
    <w:p w:rsidR="00A3520D" w:rsidRDefault="00A3520D" w:rsidP="00C359DA">
      <w:pPr>
        <w:pStyle w:val="NormaleWeb"/>
        <w:spacing w:before="0" w:beforeAutospacing="0" w:after="0" w:afterAutospacing="0" w:line="276" w:lineRule="auto"/>
        <w:jc w:val="center"/>
        <w:rPr>
          <w:rFonts w:ascii="Book Antiqua" w:hAnsi="Book Antiqua"/>
          <w:i/>
          <w:iCs/>
          <w:lang w:val="en-GB"/>
        </w:rPr>
      </w:pPr>
    </w:p>
    <w:p w:rsidR="00C359DA" w:rsidRPr="00ED04DF" w:rsidRDefault="00C359DA" w:rsidP="00C359DA">
      <w:pPr>
        <w:pStyle w:val="NormaleWeb"/>
        <w:spacing w:before="0" w:beforeAutospacing="0" w:after="0" w:afterAutospacing="0" w:line="276" w:lineRule="auto"/>
        <w:jc w:val="center"/>
        <w:rPr>
          <w:rFonts w:ascii="Book Antiqua" w:hAnsi="Book Antiqua"/>
          <w:i/>
          <w:iCs/>
          <w:sz w:val="28"/>
          <w:szCs w:val="28"/>
          <w:lang w:val="en-GB"/>
        </w:rPr>
      </w:pPr>
      <w:r w:rsidRPr="00ED04DF">
        <w:rPr>
          <w:rFonts w:ascii="Book Antiqua" w:hAnsi="Book Antiqua"/>
          <w:i/>
          <w:iCs/>
          <w:sz w:val="28"/>
          <w:szCs w:val="28"/>
          <w:lang w:val="en-GB"/>
        </w:rPr>
        <w:t>Teaching on</w:t>
      </w:r>
    </w:p>
    <w:p w:rsidR="00C359DA" w:rsidRPr="00ED04DF" w:rsidRDefault="00C359DA" w:rsidP="00C359DA">
      <w:pPr>
        <w:pStyle w:val="NormaleWeb"/>
        <w:spacing w:before="0" w:beforeAutospacing="0" w:after="0" w:afterAutospacing="0" w:line="276" w:lineRule="auto"/>
        <w:jc w:val="center"/>
        <w:rPr>
          <w:rFonts w:ascii="Book Antiqua" w:hAnsi="Book Antiqua"/>
          <w:i/>
          <w:iCs/>
          <w:sz w:val="28"/>
          <w:szCs w:val="28"/>
          <w:lang w:val="en-GB"/>
        </w:rPr>
      </w:pPr>
      <w:r w:rsidRPr="00ED04DF">
        <w:rPr>
          <w:rFonts w:ascii="Book Antiqua" w:hAnsi="Book Antiqua"/>
          <w:i/>
          <w:iCs/>
          <w:sz w:val="28"/>
          <w:szCs w:val="28"/>
          <w:lang w:val="en-GB"/>
        </w:rPr>
        <w:t>Public law and protection of fundamental rights.</w:t>
      </w:r>
    </w:p>
    <w:p w:rsidR="00A23059" w:rsidRPr="00ED04DF" w:rsidRDefault="00C359DA" w:rsidP="00A3520D">
      <w:pPr>
        <w:pStyle w:val="NormaleWeb"/>
        <w:spacing w:before="0" w:beforeAutospacing="0" w:after="0" w:afterAutospacing="0" w:line="276" w:lineRule="auto"/>
        <w:jc w:val="center"/>
        <w:rPr>
          <w:rFonts w:ascii="Book Antiqua" w:hAnsi="Book Antiqua"/>
          <w:i/>
          <w:iCs/>
          <w:sz w:val="28"/>
          <w:szCs w:val="28"/>
          <w:lang w:val="en-GB"/>
        </w:rPr>
      </w:pPr>
      <w:r w:rsidRPr="00ED04DF">
        <w:rPr>
          <w:rFonts w:ascii="Book Antiqua" w:hAnsi="Book Antiqua"/>
          <w:i/>
          <w:iCs/>
          <w:sz w:val="28"/>
          <w:szCs w:val="28"/>
          <w:lang w:val="en-GB"/>
        </w:rPr>
        <w:t>I-Contact Second-Cycle Degree</w:t>
      </w:r>
    </w:p>
    <w:p w:rsidR="00C359DA" w:rsidRPr="00A3520D" w:rsidRDefault="00AE2D37" w:rsidP="00C359DA">
      <w:pPr>
        <w:pStyle w:val="NormaleWeb"/>
        <w:jc w:val="center"/>
        <w:rPr>
          <w:rFonts w:ascii="Book Antiqua" w:hAnsi="Book Antiqua"/>
          <w:sz w:val="36"/>
          <w:szCs w:val="36"/>
          <w:lang w:val="en-GB"/>
        </w:rPr>
      </w:pPr>
      <w:r w:rsidRPr="00A3520D">
        <w:rPr>
          <w:rFonts w:ascii="Book Antiqua" w:hAnsi="Book Antiqua"/>
          <w:sz w:val="36"/>
          <w:szCs w:val="36"/>
          <w:lang w:val="en-GB"/>
        </w:rPr>
        <w:t>Speakers</w:t>
      </w:r>
      <w:r w:rsidR="00C359DA" w:rsidRPr="00A3520D">
        <w:rPr>
          <w:rFonts w:ascii="Book Antiqua" w:hAnsi="Book Antiqua"/>
          <w:sz w:val="36"/>
          <w:szCs w:val="36"/>
          <w:lang w:val="en-GB"/>
        </w:rPr>
        <w:t>:</w:t>
      </w:r>
    </w:p>
    <w:p w:rsidR="00A3520D" w:rsidRDefault="00AE2D37" w:rsidP="00A3520D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sz w:val="36"/>
          <w:szCs w:val="36"/>
          <w:lang w:val="en-GB"/>
        </w:rPr>
      </w:pPr>
      <w:r w:rsidRPr="00A3520D">
        <w:rPr>
          <w:rFonts w:ascii="Book Antiqua" w:hAnsi="Book Antiqua"/>
          <w:b/>
          <w:bCs/>
          <w:sz w:val="36"/>
          <w:szCs w:val="36"/>
          <w:lang w:val="en-GB"/>
        </w:rPr>
        <w:t xml:space="preserve">Prof.ssa </w:t>
      </w:r>
      <w:r w:rsidR="00C359DA" w:rsidRPr="00A3520D">
        <w:rPr>
          <w:rFonts w:ascii="Book Antiqua" w:hAnsi="Book Antiqua"/>
          <w:b/>
          <w:bCs/>
          <w:sz w:val="36"/>
          <w:szCs w:val="36"/>
          <w:lang w:val="en-GB"/>
        </w:rPr>
        <w:t>Caterina Drigo</w:t>
      </w:r>
      <w:r w:rsidR="00A3520D">
        <w:rPr>
          <w:rFonts w:ascii="Book Antiqua" w:hAnsi="Book Antiqua"/>
          <w:b/>
          <w:bCs/>
          <w:sz w:val="36"/>
          <w:szCs w:val="36"/>
          <w:lang w:val="en-GB"/>
        </w:rPr>
        <w:t xml:space="preserve"> </w:t>
      </w:r>
    </w:p>
    <w:p w:rsidR="00C359DA" w:rsidRPr="00ED04DF" w:rsidRDefault="00C359DA" w:rsidP="00A3520D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ED04DF">
        <w:rPr>
          <w:rFonts w:ascii="Book Antiqua" w:hAnsi="Book Antiqua"/>
          <w:sz w:val="28"/>
          <w:szCs w:val="28"/>
          <w:lang w:val="en-GB"/>
        </w:rPr>
        <w:t>(</w:t>
      </w:r>
      <w:r w:rsidR="00AE2D37" w:rsidRPr="00ED04DF">
        <w:rPr>
          <w:rFonts w:ascii="Book Antiqua" w:hAnsi="Book Antiqua"/>
          <w:sz w:val="28"/>
          <w:szCs w:val="28"/>
          <w:lang w:val="en-GB"/>
        </w:rPr>
        <w:t>Research Group</w:t>
      </w:r>
      <w:r w:rsidRPr="00ED04DF">
        <w:rPr>
          <w:rFonts w:ascii="Book Antiqua" w:hAnsi="Book Antiqua"/>
          <w:sz w:val="28"/>
          <w:szCs w:val="28"/>
          <w:lang w:val="en-GB"/>
        </w:rPr>
        <w:t xml:space="preserve"> AlmaIdea2017)</w:t>
      </w:r>
    </w:p>
    <w:p w:rsidR="00A3520D" w:rsidRDefault="00A3520D" w:rsidP="00A3520D">
      <w:pPr>
        <w:jc w:val="center"/>
        <w:rPr>
          <w:rFonts w:ascii="Book Antiqua" w:hAnsi="Book Antiqua" w:cs="Arial"/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</w:pPr>
    </w:p>
    <w:p w:rsidR="00C359DA" w:rsidRPr="00A3520D" w:rsidRDefault="00C359DA" w:rsidP="00A3520D">
      <w:pPr>
        <w:jc w:val="center"/>
        <w:rPr>
          <w:rFonts w:ascii="Book Antiqua" w:hAnsi="Book Antiqua" w:cs="Arial"/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</w:pPr>
      <w:r w:rsidRPr="00A3520D">
        <w:rPr>
          <w:rFonts w:ascii="Book Antiqua" w:hAnsi="Book Antiqua" w:cs="Arial"/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  <w:t>Cultural diversity and fundamental rights</w:t>
      </w:r>
      <w:r w:rsidR="00AE2D37" w:rsidRPr="00A3520D">
        <w:rPr>
          <w:rFonts w:ascii="Book Antiqua" w:hAnsi="Book Antiqua" w:cs="Arial"/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  <w:t>: an overview</w:t>
      </w:r>
    </w:p>
    <w:p w:rsidR="00C359DA" w:rsidRPr="00A3520D" w:rsidRDefault="00C359DA" w:rsidP="00A3520D">
      <w:pPr>
        <w:pStyle w:val="NormaleWeb"/>
        <w:spacing w:before="0" w:beforeAutospacing="0" w:after="0" w:afterAutospacing="0"/>
        <w:rPr>
          <w:rFonts w:ascii="Book Antiqua" w:hAnsi="Book Antiqua"/>
          <w:sz w:val="36"/>
          <w:szCs w:val="36"/>
          <w:lang w:val="en-GB"/>
        </w:rPr>
      </w:pPr>
    </w:p>
    <w:p w:rsidR="00C359DA" w:rsidRPr="00A3520D" w:rsidRDefault="00A23059" w:rsidP="00A3520D">
      <w:pPr>
        <w:jc w:val="center"/>
        <w:rPr>
          <w:rFonts w:ascii="Book Antiqua" w:hAnsi="Book Antiqua"/>
          <w:b/>
          <w:bCs/>
          <w:sz w:val="36"/>
          <w:szCs w:val="36"/>
          <w:lang w:val="en-GB"/>
        </w:rPr>
      </w:pPr>
      <w:r w:rsidRPr="00A3520D">
        <w:rPr>
          <w:rFonts w:ascii="Book Antiqua" w:hAnsi="Book Antiqua"/>
          <w:b/>
          <w:bCs/>
          <w:sz w:val="36"/>
          <w:szCs w:val="36"/>
          <w:lang w:val="en-GB"/>
        </w:rPr>
        <w:t xml:space="preserve">Dr. </w:t>
      </w:r>
      <w:r w:rsidR="00C359DA" w:rsidRPr="00A3520D">
        <w:rPr>
          <w:rFonts w:ascii="Book Antiqua" w:hAnsi="Book Antiqua"/>
          <w:b/>
          <w:bCs/>
          <w:sz w:val="36"/>
          <w:szCs w:val="36"/>
          <w:lang w:val="en-GB"/>
        </w:rPr>
        <w:t>Entela Cukani</w:t>
      </w:r>
      <w:r w:rsidRPr="00A3520D">
        <w:rPr>
          <w:rFonts w:ascii="Book Antiqua" w:hAnsi="Book Antiqua"/>
          <w:b/>
          <w:bCs/>
          <w:sz w:val="36"/>
          <w:szCs w:val="36"/>
          <w:lang w:val="en-GB"/>
        </w:rPr>
        <w:t xml:space="preserve"> Phd</w:t>
      </w:r>
      <w:r w:rsidR="00C359DA" w:rsidRPr="00A3520D">
        <w:rPr>
          <w:rFonts w:ascii="Book Antiqua" w:hAnsi="Book Antiqua"/>
          <w:b/>
          <w:bCs/>
          <w:sz w:val="36"/>
          <w:szCs w:val="36"/>
          <w:lang w:val="en-GB"/>
        </w:rPr>
        <w:t>:</w:t>
      </w:r>
    </w:p>
    <w:p w:rsidR="00C359DA" w:rsidRPr="00A3520D" w:rsidRDefault="00C359DA" w:rsidP="00A3520D">
      <w:pPr>
        <w:jc w:val="center"/>
        <w:rPr>
          <w:rFonts w:ascii="Book Antiqua" w:hAnsi="Book Antiqua"/>
          <w:sz w:val="36"/>
          <w:szCs w:val="36"/>
          <w:lang w:val="en-GB"/>
        </w:rPr>
      </w:pPr>
    </w:p>
    <w:p w:rsidR="00C359DA" w:rsidRPr="00A3520D" w:rsidRDefault="00C359DA" w:rsidP="00A3520D">
      <w:pPr>
        <w:jc w:val="center"/>
        <w:rPr>
          <w:rFonts w:ascii="Book Antiqua" w:eastAsia="Times New Roman" w:hAnsi="Book Antiqua" w:cs="Times New Roman"/>
          <w:b/>
          <w:bCs/>
          <w:i/>
          <w:iCs/>
          <w:sz w:val="36"/>
          <w:szCs w:val="36"/>
          <w:lang w:val="en-GB" w:eastAsia="it-IT"/>
        </w:rPr>
      </w:pPr>
      <w:r w:rsidRPr="00A3520D">
        <w:rPr>
          <w:rFonts w:ascii="Book Antiqua" w:eastAsia="Times New Roman" w:hAnsi="Book Antiqua" w:cs="Arial"/>
          <w:b/>
          <w:bCs/>
          <w:i/>
          <w:iCs/>
          <w:color w:val="000000"/>
          <w:sz w:val="36"/>
          <w:szCs w:val="36"/>
          <w:shd w:val="clear" w:color="auto" w:fill="FFFFFF"/>
          <w:lang w:val="en-GB" w:eastAsia="it-IT"/>
        </w:rPr>
        <w:t>Cultural diversity and fundamental rights in the composite society of UK.</w:t>
      </w:r>
    </w:p>
    <w:p w:rsidR="00A3520D" w:rsidRPr="0038420F" w:rsidRDefault="00A3520D" w:rsidP="00A3520D">
      <w:pPr>
        <w:pStyle w:val="NormaleWeb"/>
        <w:spacing w:before="0" w:beforeAutospacing="0" w:after="0" w:afterAutospacing="0"/>
        <w:rPr>
          <w:rFonts w:ascii="Book Antiqua" w:hAnsi="Book Antiqua"/>
          <w:sz w:val="28"/>
          <w:szCs w:val="28"/>
          <w:lang w:val="en-GB"/>
        </w:rPr>
      </w:pPr>
    </w:p>
    <w:p w:rsidR="00C359DA" w:rsidRPr="0038420F" w:rsidRDefault="00AE2D37" w:rsidP="00C359DA">
      <w:pPr>
        <w:pStyle w:val="NormaleWeb"/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 w:rsidRPr="0038420F">
        <w:rPr>
          <w:rFonts w:ascii="Book Antiqua" w:hAnsi="Book Antiqua"/>
          <w:b/>
          <w:bCs/>
          <w:sz w:val="28"/>
          <w:szCs w:val="28"/>
          <w:lang w:val="en-GB"/>
        </w:rPr>
        <w:t>12th December</w:t>
      </w:r>
      <w:r w:rsidR="00C359DA" w:rsidRPr="0038420F">
        <w:rPr>
          <w:rFonts w:ascii="Book Antiqua" w:hAnsi="Book Antiqua"/>
          <w:b/>
          <w:bCs/>
          <w:sz w:val="28"/>
          <w:szCs w:val="28"/>
          <w:lang w:val="en-GB"/>
        </w:rPr>
        <w:t xml:space="preserve"> 2019</w:t>
      </w:r>
      <w:r w:rsidR="00C359DA" w:rsidRPr="0038420F">
        <w:rPr>
          <w:rFonts w:ascii="Book Antiqua" w:hAnsi="Book Antiqua"/>
          <w:b/>
          <w:bCs/>
          <w:sz w:val="28"/>
          <w:szCs w:val="28"/>
          <w:lang w:val="en-GB"/>
        </w:rPr>
        <w:br/>
        <w:t>10:00</w:t>
      </w:r>
      <w:r w:rsidRPr="0038420F">
        <w:rPr>
          <w:rFonts w:ascii="Book Antiqua" w:hAnsi="Book Antiqua"/>
          <w:b/>
          <w:bCs/>
          <w:sz w:val="28"/>
          <w:szCs w:val="28"/>
          <w:lang w:val="en-GB"/>
        </w:rPr>
        <w:t xml:space="preserve"> a.m.</w:t>
      </w:r>
      <w:r w:rsidR="00C359DA" w:rsidRPr="0038420F">
        <w:rPr>
          <w:rFonts w:ascii="Book Antiqua" w:hAnsi="Book Antiqua"/>
          <w:b/>
          <w:bCs/>
          <w:sz w:val="28"/>
          <w:szCs w:val="28"/>
          <w:lang w:val="en-GB"/>
        </w:rPr>
        <w:t xml:space="preserve"> – </w:t>
      </w:r>
      <w:r w:rsidRPr="0038420F">
        <w:rPr>
          <w:rFonts w:ascii="Book Antiqua" w:hAnsi="Book Antiqua"/>
          <w:b/>
          <w:bCs/>
          <w:sz w:val="28"/>
          <w:szCs w:val="28"/>
          <w:lang w:val="en-GB"/>
        </w:rPr>
        <w:t>1.</w:t>
      </w:r>
      <w:r w:rsidR="00C359DA" w:rsidRPr="0038420F">
        <w:rPr>
          <w:rFonts w:ascii="Book Antiqua" w:hAnsi="Book Antiqua"/>
          <w:b/>
          <w:bCs/>
          <w:sz w:val="28"/>
          <w:szCs w:val="28"/>
          <w:lang w:val="en-GB"/>
        </w:rPr>
        <w:t>00</w:t>
      </w:r>
      <w:r w:rsidRPr="0038420F">
        <w:rPr>
          <w:rFonts w:ascii="Book Antiqua" w:hAnsi="Book Antiqua"/>
          <w:b/>
          <w:bCs/>
          <w:sz w:val="28"/>
          <w:szCs w:val="28"/>
          <w:lang w:val="en-GB"/>
        </w:rPr>
        <w:t xml:space="preserve"> p.m.</w:t>
      </w:r>
    </w:p>
    <w:p w:rsidR="00C359DA" w:rsidRDefault="00C359DA" w:rsidP="00ED04DF">
      <w:pPr>
        <w:pStyle w:val="NormaleWeb"/>
        <w:spacing w:before="0" w:beforeAutospacing="0" w:after="0" w:afterAutospacing="0"/>
        <w:jc w:val="center"/>
        <w:rPr>
          <w:rFonts w:ascii="Book Antiqua" w:hAnsi="Book Antiqua"/>
          <w:sz w:val="28"/>
          <w:szCs w:val="28"/>
        </w:rPr>
      </w:pPr>
      <w:r w:rsidRPr="00A23059">
        <w:rPr>
          <w:rFonts w:ascii="Book Antiqua" w:hAnsi="Book Antiqua"/>
          <w:sz w:val="28"/>
          <w:szCs w:val="28"/>
        </w:rPr>
        <w:t>Palazzo Verdi, Ravenna, Via Pasolini</w:t>
      </w:r>
    </w:p>
    <w:p w:rsidR="00ED04DF" w:rsidRPr="00ED04DF" w:rsidRDefault="00ED04DF" w:rsidP="00ED04DF">
      <w:pPr>
        <w:pStyle w:val="NormaleWeb"/>
        <w:spacing w:before="0" w:beforeAutospacing="0" w:after="0" w:afterAutospacing="0"/>
        <w:jc w:val="center"/>
        <w:rPr>
          <w:rFonts w:ascii="Book Antiqua" w:hAnsi="Book Antiqua"/>
          <w:i/>
          <w:iCs/>
          <w:sz w:val="28"/>
          <w:szCs w:val="28"/>
          <w:lang w:val="en-GB"/>
        </w:rPr>
      </w:pPr>
      <w:r w:rsidRPr="00ED04DF">
        <w:rPr>
          <w:rFonts w:ascii="Book Antiqua" w:hAnsi="Book Antiqua"/>
          <w:i/>
          <w:iCs/>
          <w:sz w:val="28"/>
          <w:szCs w:val="28"/>
          <w:lang w:val="en-GB"/>
        </w:rPr>
        <w:t>I-Contact Second-Cycle Degree</w:t>
      </w:r>
    </w:p>
    <w:p w:rsidR="00A3520D" w:rsidRPr="00A23059" w:rsidRDefault="00A3520D" w:rsidP="00ED04DF">
      <w:pPr>
        <w:pStyle w:val="NormaleWeb"/>
        <w:rPr>
          <w:rFonts w:ascii="Book Antiqua" w:hAnsi="Book Antiqua"/>
          <w:sz w:val="28"/>
          <w:szCs w:val="28"/>
        </w:rPr>
      </w:pPr>
    </w:p>
    <w:p w:rsidR="00C359DA" w:rsidRPr="00A23059" w:rsidRDefault="00AE2D37" w:rsidP="0038420F">
      <w:pPr>
        <w:pStyle w:val="NormaleWeb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="00C359DA" w:rsidRPr="00A23059">
        <w:rPr>
          <w:rFonts w:ascii="Book Antiqua" w:hAnsi="Book Antiqua"/>
          <w:sz w:val="28"/>
          <w:szCs w:val="28"/>
        </w:rPr>
        <w:t xml:space="preserve">seminar </w:t>
      </w:r>
      <w:r>
        <w:rPr>
          <w:rFonts w:ascii="Book Antiqua" w:hAnsi="Book Antiqua"/>
          <w:sz w:val="28"/>
          <w:szCs w:val="28"/>
        </w:rPr>
        <w:t>is part of the research project</w:t>
      </w:r>
      <w:r w:rsidR="00C359DA" w:rsidRPr="00A23059">
        <w:rPr>
          <w:rFonts w:ascii="Book Antiqua" w:hAnsi="Book Antiqua"/>
          <w:sz w:val="28"/>
          <w:szCs w:val="28"/>
        </w:rPr>
        <w:t>:</w:t>
      </w:r>
      <w:r w:rsidR="00C359DA" w:rsidRPr="00A23059">
        <w:rPr>
          <w:rFonts w:ascii="Book Antiqua" w:hAnsi="Book Antiqua"/>
          <w:sz w:val="28"/>
          <w:szCs w:val="28"/>
        </w:rPr>
        <w:br/>
      </w:r>
      <w:r w:rsidR="00C359DA" w:rsidRPr="00ED04DF">
        <w:rPr>
          <w:rFonts w:ascii="Book Antiqua" w:hAnsi="Book Antiqua"/>
          <w:b/>
          <w:bCs/>
          <w:sz w:val="28"/>
          <w:szCs w:val="28"/>
        </w:rPr>
        <w:t>ALMAIDEA2017</w:t>
      </w:r>
      <w:r w:rsidR="00C359DA" w:rsidRPr="00A23059">
        <w:rPr>
          <w:rFonts w:ascii="Book Antiqua" w:hAnsi="Book Antiqua"/>
          <w:sz w:val="28"/>
          <w:szCs w:val="28"/>
        </w:rPr>
        <w:t xml:space="preserve"> – </w:t>
      </w:r>
      <w:r w:rsidR="00C359DA" w:rsidRPr="00ED04DF">
        <w:rPr>
          <w:rFonts w:ascii="Book Antiqua" w:hAnsi="Book Antiqua"/>
          <w:b/>
          <w:bCs/>
          <w:i/>
          <w:iCs/>
          <w:sz w:val="28"/>
          <w:szCs w:val="28"/>
        </w:rPr>
        <w:t>La diversità culturale come cura. Cura della diversità culturale</w:t>
      </w:r>
      <w:r w:rsidR="00C359DA" w:rsidRPr="00A23059">
        <w:rPr>
          <w:rFonts w:ascii="Book Antiqua" w:hAnsi="Book Antiqua"/>
          <w:i/>
          <w:iCs/>
          <w:sz w:val="28"/>
          <w:szCs w:val="28"/>
        </w:rPr>
        <w:t xml:space="preserve">. P.I Prof.ssa Beatrice Bertarini. </w:t>
      </w:r>
      <w:r>
        <w:rPr>
          <w:rFonts w:ascii="Book Antiqua" w:hAnsi="Book Antiqua"/>
          <w:i/>
          <w:iCs/>
          <w:sz w:val="28"/>
          <w:szCs w:val="28"/>
        </w:rPr>
        <w:t>Member:</w:t>
      </w:r>
      <w:r w:rsidR="00C359DA" w:rsidRPr="00A23059">
        <w:rPr>
          <w:rFonts w:ascii="Book Antiqua" w:hAnsi="Book Antiqua"/>
          <w:i/>
          <w:iCs/>
          <w:sz w:val="28"/>
          <w:szCs w:val="28"/>
        </w:rPr>
        <w:t xml:space="preserve"> Prof.ssa Caterina Drigo</w:t>
      </w:r>
    </w:p>
    <w:sectPr w:rsidR="00C359DA" w:rsidRPr="00A23059" w:rsidSect="00ED04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6D" w:rsidRDefault="00AF6C6D" w:rsidP="00A3520D">
      <w:r>
        <w:separator/>
      </w:r>
    </w:p>
  </w:endnote>
  <w:endnote w:type="continuationSeparator" w:id="0">
    <w:p w:rsidR="00AF6C6D" w:rsidRDefault="00AF6C6D" w:rsidP="00A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6D" w:rsidRDefault="00AF6C6D" w:rsidP="00A3520D">
      <w:r>
        <w:separator/>
      </w:r>
    </w:p>
  </w:footnote>
  <w:footnote w:type="continuationSeparator" w:id="0">
    <w:p w:rsidR="00AF6C6D" w:rsidRDefault="00AF6C6D" w:rsidP="00A3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DA"/>
    <w:rsid w:val="002C3679"/>
    <w:rsid w:val="0038420F"/>
    <w:rsid w:val="00550EE0"/>
    <w:rsid w:val="00A23059"/>
    <w:rsid w:val="00A3520D"/>
    <w:rsid w:val="00AA6B2F"/>
    <w:rsid w:val="00AE2D37"/>
    <w:rsid w:val="00AF6C6D"/>
    <w:rsid w:val="00B63C7D"/>
    <w:rsid w:val="00C359DA"/>
    <w:rsid w:val="00E407E4"/>
    <w:rsid w:val="00ED04DF"/>
    <w:rsid w:val="00F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04A2E-F943-1948-A013-50753719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59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359DA"/>
  </w:style>
  <w:style w:type="paragraph" w:styleId="Intestazione">
    <w:name w:val="header"/>
    <w:basedOn w:val="Normale"/>
    <w:link w:val="IntestazioneCarattere"/>
    <w:uiPriority w:val="99"/>
    <w:unhideWhenUsed/>
    <w:rsid w:val="00A352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20D"/>
  </w:style>
  <w:style w:type="paragraph" w:styleId="Pidipagina">
    <w:name w:val="footer"/>
    <w:basedOn w:val="Normale"/>
    <w:link w:val="PidipaginaCarattere"/>
    <w:uiPriority w:val="99"/>
    <w:unhideWhenUsed/>
    <w:rsid w:val="00A352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Drigo</dc:creator>
  <cp:keywords/>
  <dc:description/>
  <cp:lastModifiedBy>Luca Marchesini</cp:lastModifiedBy>
  <cp:revision>2</cp:revision>
  <dcterms:created xsi:type="dcterms:W3CDTF">2019-12-02T14:01:00Z</dcterms:created>
  <dcterms:modified xsi:type="dcterms:W3CDTF">2019-12-02T14:01:00Z</dcterms:modified>
</cp:coreProperties>
</file>